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3A" w:rsidRDefault="00E55A3A" w:rsidP="00E55A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</w:pPr>
      <w:r>
        <w:rPr>
          <w:rFonts w:ascii="Helvetica" w:eastAsia="Times New Roman" w:hAnsi="Helvetica" w:cs="Helvetica"/>
          <w:b/>
          <w:bCs/>
          <w:noProof/>
          <w:color w:val="223C96"/>
          <w:sz w:val="30"/>
          <w:szCs w:val="30"/>
          <w:lang w:eastAsia="hr-HR"/>
        </w:rPr>
        <w:drawing>
          <wp:inline distT="0" distB="0" distL="0" distR="0">
            <wp:extent cx="880844" cy="117445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844" cy="117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A3A" w:rsidRDefault="00E55A3A" w:rsidP="00E55A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</w:pPr>
      <w:r w:rsidRPr="00E55A3A"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  <w:t>Jerome Katz</w:t>
      </w:r>
    </w:p>
    <w:p w:rsidR="00E55A3A" w:rsidRPr="0072174B" w:rsidRDefault="00E55A3A" w:rsidP="00E55A3A">
      <w:pPr>
        <w:shd w:val="clear" w:color="auto" w:fill="FFFFFF"/>
        <w:spacing w:after="0" w:line="240" w:lineRule="auto"/>
        <w:rPr>
          <w:rFonts w:cstheme="minorHAnsi"/>
          <w:spacing w:val="-2"/>
        </w:rPr>
      </w:pPr>
      <w:r w:rsidRPr="00E55A3A">
        <w:rPr>
          <w:rFonts w:ascii="Helvetica" w:eastAsia="Times New Roman" w:hAnsi="Helvetica" w:cs="Helvetica"/>
          <w:color w:val="000000"/>
          <w:sz w:val="21"/>
          <w:szCs w:val="21"/>
          <w:lang w:eastAsia="hr-HR"/>
        </w:rPr>
        <w:br/>
      </w:r>
      <w:r w:rsidRPr="0072174B">
        <w:rPr>
          <w:rFonts w:cstheme="minorHAnsi"/>
          <w:spacing w:val="-2"/>
        </w:rPr>
        <w:t xml:space="preserve">Coleman Foundation Professor in Entrepreneurship at Saint Louis University, </w:t>
      </w:r>
      <w:r w:rsidRPr="0072174B">
        <w:rPr>
          <w:rFonts w:cstheme="minorHAnsi"/>
          <w:shd w:val="clear" w:color="auto" w:fill="FFFFFF"/>
        </w:rPr>
        <w:t>John Cook School of Business, Saint Louis, Missouri, USA.</w:t>
      </w:r>
    </w:p>
    <w:p w:rsidR="00E55A3A" w:rsidRPr="0072174B" w:rsidRDefault="00E55A3A" w:rsidP="00E55A3A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lang w:eastAsia="hr-HR"/>
        </w:rPr>
      </w:pPr>
      <w:r w:rsidRPr="00E55A3A">
        <w:rPr>
          <w:rFonts w:eastAsia="Times New Roman" w:cstheme="minorHAnsi"/>
          <w:bCs/>
          <w:color w:val="000000"/>
          <w:lang w:eastAsia="hr-HR"/>
        </w:rPr>
        <w:t>Coleman Foundation Chair in Entrepreneurship</w:t>
      </w:r>
      <w:r w:rsidRPr="0072174B">
        <w:rPr>
          <w:rFonts w:eastAsia="Times New Roman" w:cstheme="minorHAnsi"/>
          <w:bCs/>
          <w:color w:val="000000"/>
          <w:lang w:eastAsia="hr-HR"/>
        </w:rPr>
        <w:t> </w:t>
      </w:r>
      <w:r w:rsidRPr="00E55A3A">
        <w:rPr>
          <w:rFonts w:eastAsia="Times New Roman" w:cstheme="minorHAnsi"/>
          <w:color w:val="000000"/>
          <w:lang w:eastAsia="hr-HR"/>
        </w:rPr>
        <w:t>and</w:t>
      </w:r>
      <w:r w:rsidRPr="0072174B">
        <w:rPr>
          <w:rFonts w:eastAsia="Times New Roman" w:cstheme="minorHAnsi"/>
          <w:color w:val="000000"/>
          <w:lang w:eastAsia="hr-HR"/>
        </w:rPr>
        <w:t> </w:t>
      </w:r>
      <w:r w:rsidRPr="00E55A3A">
        <w:rPr>
          <w:rFonts w:eastAsia="Times New Roman" w:cstheme="minorHAnsi"/>
          <w:bCs/>
          <w:color w:val="000000"/>
          <w:lang w:eastAsia="hr-HR"/>
        </w:rPr>
        <w:t>Director of the Billiken Angels Network</w:t>
      </w:r>
    </w:p>
    <w:p w:rsidR="0072174B" w:rsidRPr="0072174B" w:rsidRDefault="0072174B" w:rsidP="00E55A3A">
      <w:pPr>
        <w:spacing w:after="240" w:line="240" w:lineRule="auto"/>
        <w:rPr>
          <w:rFonts w:eastAsia="Times New Roman" w:cstheme="minorHAnsi"/>
          <w:bCs/>
          <w:color w:val="000000"/>
          <w:lang w:eastAsia="hr-HR"/>
        </w:rPr>
      </w:pPr>
    </w:p>
    <w:p w:rsidR="00E55A3A" w:rsidRPr="0072174B" w:rsidRDefault="00E55A3A" w:rsidP="00E55A3A">
      <w:pPr>
        <w:spacing w:after="240" w:line="240" w:lineRule="auto"/>
        <w:rPr>
          <w:rFonts w:eastAsia="Times New Roman" w:cstheme="minorHAnsi"/>
          <w:bCs/>
          <w:color w:val="000000"/>
          <w:lang w:eastAsia="hr-HR"/>
        </w:rPr>
      </w:pPr>
      <w:r w:rsidRPr="0072174B">
        <w:rPr>
          <w:rFonts w:eastAsia="Times New Roman" w:cstheme="minorHAnsi"/>
          <w:bCs/>
          <w:color w:val="000000"/>
          <w:lang w:eastAsia="hr-HR"/>
        </w:rPr>
        <w:t xml:space="preserve">Education: </w:t>
      </w:r>
      <w:r w:rsidRPr="00E55A3A">
        <w:rPr>
          <w:rFonts w:eastAsia="Times New Roman" w:cstheme="minorHAnsi"/>
          <w:bCs/>
          <w:color w:val="000000"/>
          <w:lang w:eastAsia="hr-HR"/>
        </w:rPr>
        <w:t>Ph.D. U</w:t>
      </w:r>
      <w:r w:rsidRPr="0072174B">
        <w:rPr>
          <w:rFonts w:eastAsia="Times New Roman" w:cstheme="minorHAnsi"/>
          <w:bCs/>
          <w:color w:val="000000"/>
          <w:lang w:eastAsia="hr-HR"/>
        </w:rPr>
        <w:t xml:space="preserve">niversity of Michigan, Ann Arbor, </w:t>
      </w:r>
      <w:r w:rsidRPr="00E55A3A">
        <w:rPr>
          <w:rFonts w:eastAsia="Times New Roman" w:cstheme="minorHAnsi"/>
          <w:bCs/>
          <w:color w:val="000000"/>
          <w:lang w:eastAsia="hr-HR"/>
        </w:rPr>
        <w:t>C.A.S. Harvard Graduate School of Education</w:t>
      </w:r>
      <w:r w:rsidRPr="0072174B">
        <w:rPr>
          <w:rFonts w:eastAsia="Times New Roman" w:cstheme="minorHAnsi"/>
          <w:bCs/>
          <w:color w:val="000000"/>
          <w:lang w:eastAsia="hr-HR"/>
        </w:rPr>
        <w:t xml:space="preserve">, </w:t>
      </w:r>
      <w:r w:rsidRPr="00E55A3A">
        <w:rPr>
          <w:rFonts w:eastAsia="Times New Roman" w:cstheme="minorHAnsi"/>
          <w:bCs/>
          <w:color w:val="000000"/>
          <w:lang w:eastAsia="hr-HR"/>
        </w:rPr>
        <w:t>M.S. University of Memphis</w:t>
      </w:r>
    </w:p>
    <w:p w:rsidR="00E55A3A" w:rsidRPr="0072174B" w:rsidRDefault="00E55A3A" w:rsidP="00E55A3A">
      <w:pPr>
        <w:spacing w:after="240" w:line="240" w:lineRule="auto"/>
        <w:rPr>
          <w:rFonts w:eastAsia="Times New Roman" w:cstheme="minorHAnsi"/>
          <w:bCs/>
          <w:color w:val="000000"/>
          <w:lang w:eastAsia="hr-HR"/>
        </w:rPr>
      </w:pPr>
      <w:r w:rsidRPr="00E55A3A">
        <w:rPr>
          <w:rFonts w:eastAsia="Times New Roman" w:cstheme="minorHAnsi"/>
          <w:lang w:eastAsia="hr-HR"/>
        </w:rPr>
        <w:t>Research </w:t>
      </w:r>
      <w:r w:rsidRPr="0072174B">
        <w:rPr>
          <w:rFonts w:eastAsia="Times New Roman" w:cstheme="minorHAnsi"/>
          <w:lang w:eastAsia="hr-HR"/>
        </w:rPr>
        <w:t>i</w:t>
      </w:r>
      <w:r w:rsidRPr="00E55A3A">
        <w:rPr>
          <w:rFonts w:eastAsia="Times New Roman" w:cstheme="minorHAnsi"/>
          <w:lang w:eastAsia="hr-HR"/>
        </w:rPr>
        <w:t>nterests:</w:t>
      </w:r>
      <w:r w:rsidRPr="0072174B">
        <w:rPr>
          <w:rFonts w:eastAsia="Times New Roman" w:cstheme="minorHAnsi"/>
          <w:lang w:eastAsia="hr-HR"/>
        </w:rPr>
        <w:t xml:space="preserve"> </w:t>
      </w:r>
      <w:r w:rsidRPr="00E55A3A">
        <w:rPr>
          <w:rFonts w:eastAsia="Times New Roman" w:cstheme="minorHAnsi"/>
          <w:lang w:eastAsia="hr-HR"/>
        </w:rPr>
        <w:t xml:space="preserve">Business </w:t>
      </w:r>
      <w:r w:rsidRPr="00E55A3A">
        <w:rPr>
          <w:rFonts w:eastAsia="Times New Roman" w:cstheme="minorHAnsi"/>
          <w:color w:val="000000"/>
          <w:lang w:eastAsia="hr-HR"/>
        </w:rPr>
        <w:t xml:space="preserve">planning, entrepreneurship, general management, strategic management, e-business, </w:t>
      </w:r>
      <w:proofErr w:type="spellStart"/>
      <w:r w:rsidRPr="00E55A3A">
        <w:rPr>
          <w:rFonts w:eastAsia="Times New Roman" w:cstheme="minorHAnsi"/>
          <w:color w:val="000000"/>
          <w:lang w:eastAsia="hr-HR"/>
        </w:rPr>
        <w:t>entrepreneurship</w:t>
      </w:r>
      <w:proofErr w:type="spellEnd"/>
      <w:r w:rsidRPr="00E55A3A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E55A3A">
        <w:rPr>
          <w:rFonts w:eastAsia="Times New Roman" w:cstheme="minorHAnsi"/>
          <w:color w:val="000000"/>
          <w:lang w:eastAsia="hr-HR"/>
        </w:rPr>
        <w:t>education</w:t>
      </w:r>
      <w:proofErr w:type="spellEnd"/>
      <w:r w:rsidRPr="00E55A3A">
        <w:rPr>
          <w:rFonts w:eastAsia="Times New Roman" w:cstheme="minorHAnsi"/>
          <w:color w:val="000000"/>
          <w:lang w:eastAsia="hr-HR"/>
        </w:rPr>
        <w:t>, web-</w:t>
      </w:r>
      <w:proofErr w:type="spellStart"/>
      <w:r w:rsidRPr="00E55A3A">
        <w:rPr>
          <w:rFonts w:eastAsia="Times New Roman" w:cstheme="minorHAnsi"/>
          <w:color w:val="000000"/>
          <w:lang w:eastAsia="hr-HR"/>
        </w:rPr>
        <w:t>based</w:t>
      </w:r>
      <w:proofErr w:type="spellEnd"/>
      <w:r w:rsidRPr="00E55A3A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E55A3A">
        <w:rPr>
          <w:rFonts w:eastAsia="Times New Roman" w:cstheme="minorHAnsi"/>
          <w:color w:val="000000"/>
          <w:lang w:eastAsia="hr-HR"/>
        </w:rPr>
        <w:t>education</w:t>
      </w:r>
      <w:proofErr w:type="spellEnd"/>
      <w:r w:rsidR="00931507">
        <w:rPr>
          <w:rFonts w:eastAsia="Times New Roman" w:cstheme="minorHAnsi"/>
          <w:color w:val="000000"/>
          <w:lang w:eastAsia="hr-HR"/>
        </w:rPr>
        <w:t>,</w:t>
      </w:r>
      <w:r w:rsidRPr="00E55A3A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E55A3A">
        <w:rPr>
          <w:rFonts w:eastAsia="Times New Roman" w:cstheme="minorHAnsi"/>
          <w:color w:val="000000"/>
          <w:lang w:eastAsia="hr-HR"/>
        </w:rPr>
        <w:t>and</w:t>
      </w:r>
      <w:proofErr w:type="spellEnd"/>
      <w:r w:rsidRPr="00E55A3A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E55A3A">
        <w:rPr>
          <w:rFonts w:eastAsia="Times New Roman" w:cstheme="minorHAnsi"/>
          <w:color w:val="000000"/>
          <w:lang w:eastAsia="hr-HR"/>
        </w:rPr>
        <w:t>training</w:t>
      </w:r>
      <w:proofErr w:type="spellEnd"/>
      <w:r w:rsidRPr="00E55A3A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E55A3A">
        <w:rPr>
          <w:rFonts w:eastAsia="Times New Roman" w:cstheme="minorHAnsi"/>
          <w:color w:val="000000"/>
          <w:lang w:eastAsia="hr-HR"/>
        </w:rPr>
        <w:t>organizational</w:t>
      </w:r>
      <w:proofErr w:type="spellEnd"/>
      <w:r w:rsidRPr="00E55A3A">
        <w:rPr>
          <w:rFonts w:eastAsia="Times New Roman" w:cstheme="minorHAnsi"/>
          <w:color w:val="000000"/>
          <w:lang w:eastAsia="hr-HR"/>
        </w:rPr>
        <w:t xml:space="preserve"> emergence, entrepreneurial careers, small business samples, virtual marketplaces (e.g. eBay, eLance), endowed positions</w:t>
      </w:r>
      <w:r w:rsidRPr="0072174B">
        <w:rPr>
          <w:rFonts w:eastAsia="Times New Roman" w:cstheme="minorHAnsi"/>
          <w:color w:val="000000"/>
          <w:lang w:eastAsia="hr-HR"/>
        </w:rPr>
        <w:t>.</w:t>
      </w:r>
    </w:p>
    <w:p w:rsidR="00744C5D" w:rsidRPr="0072174B" w:rsidRDefault="00E55A3A" w:rsidP="00E55A3A">
      <w:pPr>
        <w:tabs>
          <w:tab w:val="left" w:pos="1217"/>
        </w:tabs>
        <w:spacing w:after="0" w:line="240" w:lineRule="auto"/>
        <w:rPr>
          <w:rFonts w:cstheme="minorHAnsi"/>
        </w:rPr>
      </w:pPr>
      <w:r w:rsidRPr="0072174B">
        <w:rPr>
          <w:rFonts w:eastAsia="Times New Roman" w:cstheme="minorHAnsi"/>
          <w:color w:val="000000"/>
          <w:lang w:eastAsia="hr-HR"/>
        </w:rPr>
        <w:t xml:space="preserve">Personal web page: </w:t>
      </w:r>
      <w:hyperlink r:id="rId6" w:history="1">
        <w:r w:rsidRPr="0072174B">
          <w:rPr>
            <w:rStyle w:val="Hyperlink"/>
            <w:rFonts w:cstheme="minorHAnsi"/>
          </w:rPr>
          <w:t>http://www.slu.edu/x21432.xml</w:t>
        </w:r>
      </w:hyperlink>
    </w:p>
    <w:p w:rsidR="00E55A3A" w:rsidRPr="0072174B" w:rsidRDefault="00E55A3A" w:rsidP="00E55A3A">
      <w:pPr>
        <w:tabs>
          <w:tab w:val="left" w:pos="1217"/>
        </w:tabs>
        <w:spacing w:after="0" w:line="240" w:lineRule="auto"/>
        <w:rPr>
          <w:rFonts w:cstheme="minorHAnsi"/>
        </w:rPr>
      </w:pPr>
      <w:r w:rsidRPr="0072174B">
        <w:rPr>
          <w:rFonts w:cstheme="minorHAnsi"/>
        </w:rPr>
        <w:t xml:space="preserve">E-mail: </w:t>
      </w:r>
      <w:hyperlink r:id="rId7" w:history="1">
        <w:r w:rsidRPr="0072174B">
          <w:rPr>
            <w:rStyle w:val="Hyperlink"/>
            <w:rFonts w:cstheme="minorHAnsi"/>
            <w:color w:val="03419C"/>
            <w:u w:val="none"/>
            <w:bdr w:val="none" w:sz="0" w:space="0" w:color="auto" w:frame="1"/>
            <w:shd w:val="clear" w:color="auto" w:fill="FFFFFF"/>
          </w:rPr>
          <w:t>katzja@slu.edu</w:t>
        </w:r>
      </w:hyperlink>
    </w:p>
    <w:p w:rsidR="00E55A3A" w:rsidRDefault="00E55A3A" w:rsidP="00E55A3A">
      <w:pPr>
        <w:tabs>
          <w:tab w:val="left" w:pos="1217"/>
        </w:tabs>
        <w:spacing w:after="0" w:line="240" w:lineRule="atLeast"/>
        <w:rPr>
          <w:rFonts w:cstheme="minorHAnsi"/>
        </w:rPr>
      </w:pPr>
    </w:p>
    <w:p w:rsidR="00F0170F" w:rsidRPr="0072174B" w:rsidRDefault="00F0170F" w:rsidP="00BC67EA">
      <w:pPr>
        <w:shd w:val="clear" w:color="auto" w:fill="FFFFFF"/>
        <w:spacing w:after="0" w:line="240" w:lineRule="auto"/>
        <w:rPr>
          <w:rFonts w:cstheme="minorHAnsi"/>
        </w:rPr>
      </w:pPr>
    </w:p>
    <w:p w:rsidR="00F0170F" w:rsidRDefault="00516B23" w:rsidP="00F017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</w:pPr>
      <w:r>
        <w:rPr>
          <w:rFonts w:ascii="Helvetica" w:eastAsia="Times New Roman" w:hAnsi="Helvetica" w:cs="Helvetica"/>
          <w:b/>
          <w:bCs/>
          <w:noProof/>
          <w:color w:val="223C96"/>
          <w:sz w:val="30"/>
          <w:szCs w:val="30"/>
          <w:lang w:eastAsia="hr-HR"/>
        </w:rPr>
        <w:drawing>
          <wp:inline distT="0" distB="0" distL="0" distR="0" wp14:anchorId="6A5D465D" wp14:editId="17615D3E">
            <wp:extent cx="899645" cy="876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ataša 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9" t="8929" r="10384" b="37279"/>
                    <a:stretch/>
                  </pic:blipFill>
                  <pic:spPr bwMode="auto">
                    <a:xfrm>
                      <a:off x="0" y="0"/>
                      <a:ext cx="927857" cy="903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170F" w:rsidRDefault="00F0170F" w:rsidP="00F017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</w:pPr>
    </w:p>
    <w:p w:rsidR="00F0170F" w:rsidRDefault="00F0170F" w:rsidP="00F017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</w:pPr>
      <w:r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  <w:t>Nataša Šarlija</w:t>
      </w:r>
    </w:p>
    <w:p w:rsidR="00A023EC" w:rsidRDefault="00F0170F" w:rsidP="00A023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55A3A">
        <w:rPr>
          <w:rFonts w:ascii="Helvetica" w:eastAsia="Times New Roman" w:hAnsi="Helvetica" w:cs="Helvetica"/>
          <w:color w:val="000000"/>
          <w:sz w:val="21"/>
          <w:szCs w:val="21"/>
          <w:lang w:eastAsia="hr-HR"/>
        </w:rPr>
        <w:br/>
      </w:r>
      <w:r w:rsidR="00A023EC">
        <w:rPr>
          <w:rFonts w:ascii="Calibri" w:hAnsi="Calibri" w:cs="Calibri"/>
          <w:color w:val="000000"/>
          <w:lang w:val="en-US"/>
        </w:rPr>
        <w:t xml:space="preserve">Professor in Credit analysis and Financial Management for Entrepreneurs at </w:t>
      </w:r>
      <w:r w:rsidR="00931507">
        <w:rPr>
          <w:rFonts w:ascii="Calibri" w:hAnsi="Calibri" w:cs="Calibri"/>
          <w:color w:val="000000"/>
          <w:lang w:val="en-US"/>
        </w:rPr>
        <w:t xml:space="preserve">the </w:t>
      </w:r>
      <w:r w:rsidR="00A023EC">
        <w:rPr>
          <w:rFonts w:ascii="Calibri" w:hAnsi="Calibri" w:cs="Calibri"/>
          <w:color w:val="000000"/>
          <w:lang w:val="en-US"/>
        </w:rPr>
        <w:t>University of</w:t>
      </w:r>
    </w:p>
    <w:p w:rsidR="00A023EC" w:rsidRDefault="00A023EC" w:rsidP="00A023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Osijek, Faculty of Economics in Osijek, Croatia</w:t>
      </w:r>
    </w:p>
    <w:p w:rsidR="00A023EC" w:rsidRDefault="00A023EC" w:rsidP="00A023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A023EC" w:rsidRDefault="00A023EC" w:rsidP="00A023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Education: Ph.D. </w:t>
      </w:r>
      <w:r w:rsidR="00931507">
        <w:rPr>
          <w:rFonts w:ascii="Calibri" w:hAnsi="Calibri" w:cs="Calibri"/>
          <w:color w:val="000000"/>
          <w:lang w:val="en-US"/>
        </w:rPr>
        <w:t xml:space="preserve">The </w:t>
      </w:r>
      <w:r>
        <w:rPr>
          <w:rFonts w:ascii="Calibri" w:hAnsi="Calibri" w:cs="Calibri"/>
          <w:color w:val="000000"/>
          <w:lang w:val="en-US"/>
        </w:rPr>
        <w:t xml:space="preserve">University of Zagreb, Faculty of </w:t>
      </w:r>
      <w:r w:rsidR="00931507">
        <w:rPr>
          <w:rFonts w:ascii="Calibri" w:hAnsi="Calibri" w:cs="Calibri"/>
          <w:color w:val="000000"/>
          <w:lang w:val="en-US"/>
        </w:rPr>
        <w:t>Economics</w:t>
      </w:r>
      <w:r>
        <w:rPr>
          <w:rFonts w:ascii="Calibri" w:hAnsi="Calibri" w:cs="Calibri"/>
          <w:color w:val="000000"/>
          <w:lang w:val="en-US"/>
        </w:rPr>
        <w:t>, Zagreb, Croatia, M.S. University of</w:t>
      </w:r>
    </w:p>
    <w:p w:rsidR="00A023EC" w:rsidRDefault="00A023EC" w:rsidP="00A023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Zagreb, Faculty of </w:t>
      </w:r>
      <w:r w:rsidR="00931507">
        <w:rPr>
          <w:rFonts w:ascii="Calibri" w:hAnsi="Calibri" w:cs="Calibri"/>
          <w:color w:val="000000"/>
          <w:lang w:val="en-US"/>
        </w:rPr>
        <w:t>Economics</w:t>
      </w:r>
      <w:r>
        <w:rPr>
          <w:rFonts w:ascii="Calibri" w:hAnsi="Calibri" w:cs="Calibri"/>
          <w:color w:val="000000"/>
          <w:lang w:val="en-US"/>
        </w:rPr>
        <w:t>, Zagreb, Croatia, B.S. University of Osijek, Croatia.</w:t>
      </w:r>
    </w:p>
    <w:p w:rsidR="00A023EC" w:rsidRDefault="00A023EC" w:rsidP="00A023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A023EC" w:rsidRDefault="00A023EC" w:rsidP="00A023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Research interests: credit risk modeling, scoring models, credit analysis, financial </w:t>
      </w:r>
      <w:r w:rsidR="00931507">
        <w:rPr>
          <w:rFonts w:ascii="Calibri" w:hAnsi="Calibri" w:cs="Calibri"/>
          <w:color w:val="000000"/>
          <w:lang w:val="en-US"/>
        </w:rPr>
        <w:t>modeling</w:t>
      </w:r>
      <w:r>
        <w:rPr>
          <w:rFonts w:ascii="Calibri" w:hAnsi="Calibri" w:cs="Calibri"/>
          <w:color w:val="000000"/>
          <w:lang w:val="en-US"/>
        </w:rPr>
        <w:t>.</w:t>
      </w:r>
    </w:p>
    <w:p w:rsidR="00A023EC" w:rsidRDefault="00A023EC" w:rsidP="00A023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A023EC" w:rsidRDefault="00A023EC" w:rsidP="00A023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Personal web page: </w:t>
      </w:r>
      <w:r>
        <w:rPr>
          <w:rFonts w:ascii="Calibri" w:hAnsi="Calibri" w:cs="Calibri"/>
          <w:color w:val="0000FF"/>
          <w:lang w:val="en-US"/>
        </w:rPr>
        <w:t>http://www.efos.hr/prof‐dr‐sc‐nataa‐</w:t>
      </w:r>
      <w:proofErr w:type="gramStart"/>
      <w:r>
        <w:rPr>
          <w:rFonts w:ascii="Calibri" w:hAnsi="Calibri" w:cs="Calibri"/>
          <w:color w:val="0000FF"/>
          <w:lang w:val="en-US"/>
        </w:rPr>
        <w:t>arlija?task</w:t>
      </w:r>
      <w:proofErr w:type="gramEnd"/>
      <w:r>
        <w:rPr>
          <w:rFonts w:ascii="Calibri" w:hAnsi="Calibri" w:cs="Calibri"/>
          <w:color w:val="0000FF"/>
          <w:lang w:val="en-US"/>
        </w:rPr>
        <w:t>=blogcategory&amp;lang=hr</w:t>
      </w:r>
    </w:p>
    <w:p w:rsidR="00F0170F" w:rsidRDefault="00A023EC" w:rsidP="00A023EC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ascii="Calibri" w:hAnsi="Calibri" w:cs="Calibri"/>
          <w:color w:val="000000"/>
          <w:lang w:val="en-US"/>
        </w:rPr>
        <w:t xml:space="preserve">E‐mail: </w:t>
      </w:r>
      <w:r>
        <w:rPr>
          <w:rFonts w:ascii="Calibri" w:hAnsi="Calibri" w:cs="Calibri"/>
          <w:color w:val="0000FF"/>
          <w:lang w:val="en-US"/>
        </w:rPr>
        <w:t>natasa@efos.hr</w:t>
      </w:r>
    </w:p>
    <w:p w:rsidR="00F0170F" w:rsidRDefault="00F0170F" w:rsidP="00F0170F">
      <w:pPr>
        <w:tabs>
          <w:tab w:val="left" w:pos="1217"/>
        </w:tabs>
        <w:spacing w:after="0" w:line="240" w:lineRule="atLeast"/>
        <w:rPr>
          <w:rFonts w:cstheme="minorHAnsi"/>
        </w:rPr>
      </w:pPr>
    </w:p>
    <w:p w:rsidR="00E0423D" w:rsidRDefault="00E0423D" w:rsidP="00F0170F">
      <w:pPr>
        <w:tabs>
          <w:tab w:val="left" w:pos="1217"/>
        </w:tabs>
        <w:spacing w:after="0" w:line="240" w:lineRule="atLeast"/>
        <w:rPr>
          <w:rFonts w:cstheme="minorHAnsi"/>
        </w:rPr>
      </w:pPr>
    </w:p>
    <w:p w:rsidR="00931507" w:rsidRDefault="00931507" w:rsidP="00931507">
      <w:pPr>
        <w:tabs>
          <w:tab w:val="left" w:pos="1217"/>
        </w:tabs>
        <w:spacing w:after="0" w:line="240" w:lineRule="atLeast"/>
        <w:rPr>
          <w:rFonts w:cstheme="minorHAnsi"/>
        </w:rPr>
      </w:pPr>
    </w:p>
    <w:p w:rsidR="00931507" w:rsidRPr="00E55A3A" w:rsidRDefault="00931507" w:rsidP="00931507">
      <w:pPr>
        <w:tabs>
          <w:tab w:val="left" w:pos="1217"/>
        </w:tabs>
        <w:spacing w:after="0" w:line="240" w:lineRule="atLeast"/>
        <w:rPr>
          <w:rFonts w:cstheme="minorHAnsi"/>
        </w:rPr>
      </w:pPr>
    </w:p>
    <w:p w:rsidR="00931507" w:rsidRPr="00E55A3A" w:rsidRDefault="00931507" w:rsidP="00931507">
      <w:pPr>
        <w:tabs>
          <w:tab w:val="left" w:pos="1217"/>
        </w:tabs>
        <w:spacing w:after="0" w:line="240" w:lineRule="atLeast"/>
        <w:rPr>
          <w:rFonts w:cstheme="minorHAnsi"/>
        </w:rPr>
      </w:pPr>
      <w:r>
        <w:rPr>
          <w:rFonts w:ascii="Helvetica" w:eastAsia="Times New Roman" w:hAnsi="Helvetica" w:cs="Helvetica"/>
          <w:b/>
          <w:bCs/>
          <w:noProof/>
          <w:color w:val="223C96"/>
          <w:sz w:val="30"/>
          <w:szCs w:val="30"/>
          <w:lang w:eastAsia="hr-HR"/>
        </w:rPr>
        <w:lastRenderedPageBreak/>
        <w:drawing>
          <wp:inline distT="0" distB="0" distL="0" distR="0" wp14:anchorId="73379FF3" wp14:editId="38002769">
            <wp:extent cx="909320" cy="8229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feifer listopad 2020_DSC618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4" r="556" b="36296"/>
                    <a:stretch/>
                  </pic:blipFill>
                  <pic:spPr bwMode="auto">
                    <a:xfrm>
                      <a:off x="0" y="0"/>
                      <a:ext cx="910522" cy="824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507" w:rsidRDefault="00931507" w:rsidP="009315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</w:pPr>
      <w:r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  <w:t xml:space="preserve">Sanja </w:t>
      </w:r>
      <w:proofErr w:type="spellStart"/>
      <w:r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  <w:t>Pfeifer</w:t>
      </w:r>
      <w:proofErr w:type="spellEnd"/>
    </w:p>
    <w:p w:rsidR="00931507" w:rsidRDefault="00931507" w:rsidP="009315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3C96"/>
          <w:sz w:val="30"/>
          <w:szCs w:val="30"/>
          <w:lang w:eastAsia="hr-HR"/>
        </w:rPr>
      </w:pPr>
    </w:p>
    <w:p w:rsidR="00931507" w:rsidRDefault="00931507" w:rsidP="00931507">
      <w:pPr>
        <w:shd w:val="clear" w:color="auto" w:fill="FFFFFF"/>
        <w:spacing w:after="0" w:line="240" w:lineRule="auto"/>
        <w:rPr>
          <w:rFonts w:cstheme="minorHAnsi"/>
          <w:spacing w:val="-2"/>
        </w:rPr>
      </w:pPr>
      <w:r w:rsidRPr="00E55A3A">
        <w:rPr>
          <w:rFonts w:ascii="Helvetica" w:eastAsia="Times New Roman" w:hAnsi="Helvetica" w:cs="Helvetica"/>
          <w:color w:val="000000"/>
          <w:sz w:val="21"/>
          <w:szCs w:val="21"/>
          <w:lang w:eastAsia="hr-HR"/>
        </w:rPr>
        <w:br/>
      </w:r>
      <w:proofErr w:type="spellStart"/>
      <w:r w:rsidRPr="0072174B">
        <w:rPr>
          <w:rFonts w:cstheme="minorHAnsi"/>
          <w:spacing w:val="-2"/>
        </w:rPr>
        <w:t>Professor</w:t>
      </w:r>
      <w:proofErr w:type="spellEnd"/>
      <w:r w:rsidRPr="0072174B">
        <w:rPr>
          <w:rFonts w:cstheme="minorHAnsi"/>
          <w:spacing w:val="-2"/>
        </w:rPr>
        <w:t xml:space="preserve"> </w:t>
      </w:r>
      <w:proofErr w:type="spellStart"/>
      <w:r w:rsidRPr="0072174B">
        <w:rPr>
          <w:rFonts w:cstheme="minorHAnsi"/>
          <w:spacing w:val="-2"/>
        </w:rPr>
        <w:t>in</w:t>
      </w:r>
      <w:proofErr w:type="spellEnd"/>
      <w:r w:rsidRPr="0072174B">
        <w:rPr>
          <w:rFonts w:cstheme="minorHAnsi"/>
          <w:spacing w:val="-2"/>
        </w:rPr>
        <w:t xml:space="preserve"> </w:t>
      </w:r>
      <w:r>
        <w:rPr>
          <w:rFonts w:cstheme="minorHAnsi"/>
          <w:spacing w:val="-2"/>
        </w:rPr>
        <w:t xml:space="preserve">Management </w:t>
      </w:r>
      <w:r w:rsidRPr="0072174B">
        <w:rPr>
          <w:rFonts w:cstheme="minorHAnsi"/>
          <w:spacing w:val="-2"/>
        </w:rPr>
        <w:t xml:space="preserve"> at </w:t>
      </w:r>
      <w:r>
        <w:rPr>
          <w:rFonts w:cstheme="minorHAnsi"/>
          <w:spacing w:val="-2"/>
        </w:rPr>
        <w:t xml:space="preserve">University </w:t>
      </w:r>
      <w:proofErr w:type="spellStart"/>
      <w:r>
        <w:rPr>
          <w:rFonts w:cstheme="minorHAnsi"/>
          <w:spacing w:val="-2"/>
        </w:rPr>
        <w:t>of</w:t>
      </w:r>
      <w:proofErr w:type="spellEnd"/>
      <w:r>
        <w:rPr>
          <w:rFonts w:cstheme="minorHAnsi"/>
          <w:spacing w:val="-2"/>
        </w:rPr>
        <w:t xml:space="preserve"> Osijek, </w:t>
      </w:r>
      <w:proofErr w:type="spellStart"/>
      <w:r>
        <w:rPr>
          <w:rFonts w:cstheme="minorHAnsi"/>
          <w:spacing w:val="-2"/>
        </w:rPr>
        <w:t>Faculty</w:t>
      </w:r>
      <w:proofErr w:type="spellEnd"/>
      <w:r>
        <w:rPr>
          <w:rFonts w:cstheme="minorHAnsi"/>
          <w:spacing w:val="-2"/>
        </w:rPr>
        <w:t xml:space="preserve"> </w:t>
      </w:r>
      <w:proofErr w:type="spellStart"/>
      <w:r>
        <w:rPr>
          <w:rFonts w:cstheme="minorHAnsi"/>
          <w:spacing w:val="-2"/>
        </w:rPr>
        <w:t>of</w:t>
      </w:r>
      <w:proofErr w:type="spellEnd"/>
      <w:r>
        <w:rPr>
          <w:rFonts w:cstheme="minorHAnsi"/>
          <w:spacing w:val="-2"/>
        </w:rPr>
        <w:t xml:space="preserve"> </w:t>
      </w:r>
      <w:proofErr w:type="spellStart"/>
      <w:r>
        <w:rPr>
          <w:rFonts w:cstheme="minorHAnsi"/>
          <w:spacing w:val="-2"/>
        </w:rPr>
        <w:t>Economics</w:t>
      </w:r>
      <w:proofErr w:type="spellEnd"/>
      <w:r>
        <w:rPr>
          <w:rFonts w:cstheme="minorHAnsi"/>
          <w:spacing w:val="-2"/>
        </w:rPr>
        <w:t xml:space="preserve"> </w:t>
      </w:r>
      <w:proofErr w:type="spellStart"/>
      <w:r>
        <w:rPr>
          <w:rFonts w:cstheme="minorHAnsi"/>
          <w:spacing w:val="-2"/>
        </w:rPr>
        <w:t>in</w:t>
      </w:r>
      <w:proofErr w:type="spellEnd"/>
      <w:r>
        <w:rPr>
          <w:rFonts w:cstheme="minorHAnsi"/>
          <w:spacing w:val="-2"/>
        </w:rPr>
        <w:t xml:space="preserve"> Osijek, Croatia</w:t>
      </w:r>
    </w:p>
    <w:p w:rsidR="00931507" w:rsidRDefault="00931507" w:rsidP="00931507">
      <w:pPr>
        <w:spacing w:after="240" w:line="240" w:lineRule="auto"/>
        <w:rPr>
          <w:rFonts w:eastAsia="Times New Roman" w:cstheme="minorHAnsi"/>
          <w:bCs/>
          <w:color w:val="000000"/>
          <w:lang w:eastAsia="hr-HR"/>
        </w:rPr>
      </w:pPr>
    </w:p>
    <w:p w:rsidR="00931507" w:rsidRPr="0072174B" w:rsidRDefault="00931507" w:rsidP="00931507">
      <w:pPr>
        <w:spacing w:after="240" w:line="240" w:lineRule="auto"/>
        <w:rPr>
          <w:rFonts w:eastAsia="Times New Roman" w:cstheme="minorHAnsi"/>
          <w:bCs/>
          <w:color w:val="000000"/>
          <w:lang w:eastAsia="hr-HR"/>
        </w:rPr>
      </w:pPr>
      <w:proofErr w:type="spellStart"/>
      <w:r w:rsidRPr="0072174B">
        <w:rPr>
          <w:rFonts w:eastAsia="Times New Roman" w:cstheme="minorHAnsi"/>
          <w:bCs/>
          <w:color w:val="000000"/>
          <w:lang w:eastAsia="hr-HR"/>
        </w:rPr>
        <w:t>Education</w:t>
      </w:r>
      <w:proofErr w:type="spellEnd"/>
      <w:r w:rsidRPr="0072174B">
        <w:rPr>
          <w:rFonts w:eastAsia="Times New Roman" w:cstheme="minorHAnsi"/>
          <w:bCs/>
          <w:color w:val="000000"/>
          <w:lang w:eastAsia="hr-HR"/>
        </w:rPr>
        <w:t xml:space="preserve">: </w:t>
      </w:r>
      <w:proofErr w:type="spellStart"/>
      <w:r w:rsidRPr="00E55A3A">
        <w:rPr>
          <w:rFonts w:eastAsia="Times New Roman" w:cstheme="minorHAnsi"/>
          <w:bCs/>
          <w:color w:val="000000"/>
          <w:lang w:eastAsia="hr-HR"/>
        </w:rPr>
        <w:t>Ph.D</w:t>
      </w:r>
      <w:proofErr w:type="spellEnd"/>
      <w:r w:rsidRPr="00E55A3A">
        <w:rPr>
          <w:rFonts w:eastAsia="Times New Roman" w:cstheme="minorHAnsi"/>
          <w:bCs/>
          <w:color w:val="000000"/>
          <w:lang w:eastAsia="hr-HR"/>
        </w:rPr>
        <w:t>. U</w:t>
      </w:r>
      <w:r w:rsidRPr="0072174B">
        <w:rPr>
          <w:rFonts w:eastAsia="Times New Roman" w:cstheme="minorHAnsi"/>
          <w:bCs/>
          <w:color w:val="000000"/>
          <w:lang w:eastAsia="hr-HR"/>
        </w:rPr>
        <w:t xml:space="preserve">niversity </w:t>
      </w:r>
      <w:proofErr w:type="spellStart"/>
      <w:r w:rsidRPr="0072174B">
        <w:rPr>
          <w:rFonts w:eastAsia="Times New Roman" w:cstheme="minorHAnsi"/>
          <w:bCs/>
          <w:color w:val="000000"/>
          <w:lang w:eastAsia="hr-HR"/>
        </w:rPr>
        <w:t>of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 xml:space="preserve"> J.J. Strossmayer University </w:t>
      </w:r>
      <w:proofErr w:type="spellStart"/>
      <w:r>
        <w:rPr>
          <w:rFonts w:eastAsia="Times New Roman" w:cstheme="minorHAnsi"/>
          <w:bCs/>
          <w:color w:val="000000"/>
          <w:lang w:eastAsia="hr-HR"/>
        </w:rPr>
        <w:t>in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 xml:space="preserve"> Osijek, </w:t>
      </w:r>
      <w:proofErr w:type="spellStart"/>
      <w:r>
        <w:rPr>
          <w:rFonts w:eastAsia="Times New Roman" w:cstheme="minorHAnsi"/>
          <w:bCs/>
          <w:color w:val="000000"/>
          <w:lang w:eastAsia="hr-HR"/>
        </w:rPr>
        <w:t>Faculty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lang w:eastAsia="hr-HR"/>
        </w:rPr>
        <w:t>of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lang w:eastAsia="hr-HR"/>
        </w:rPr>
        <w:t>economics</w:t>
      </w:r>
      <w:proofErr w:type="spellEnd"/>
      <w:r>
        <w:rPr>
          <w:rFonts w:eastAsia="Times New Roman" w:cstheme="minorHAnsi"/>
          <w:bCs/>
          <w:color w:val="000000"/>
          <w:lang w:eastAsia="hr-HR"/>
        </w:rPr>
        <w:t xml:space="preserve">, Osijek,  Croatia </w:t>
      </w:r>
    </w:p>
    <w:p w:rsidR="00931507" w:rsidRPr="0072174B" w:rsidRDefault="00931507" w:rsidP="00931507">
      <w:pPr>
        <w:spacing w:after="240" w:line="240" w:lineRule="auto"/>
        <w:rPr>
          <w:rFonts w:eastAsia="Times New Roman" w:cstheme="minorHAnsi"/>
          <w:bCs/>
          <w:color w:val="000000"/>
          <w:lang w:eastAsia="hr-HR"/>
        </w:rPr>
      </w:pPr>
      <w:r w:rsidRPr="00E55A3A">
        <w:rPr>
          <w:rFonts w:eastAsia="Times New Roman" w:cstheme="minorHAnsi"/>
          <w:lang w:eastAsia="hr-HR"/>
        </w:rPr>
        <w:t>Research </w:t>
      </w:r>
      <w:proofErr w:type="spellStart"/>
      <w:r w:rsidRPr="0072174B">
        <w:rPr>
          <w:rFonts w:eastAsia="Times New Roman" w:cstheme="minorHAnsi"/>
          <w:lang w:eastAsia="hr-HR"/>
        </w:rPr>
        <w:t>i</w:t>
      </w:r>
      <w:r w:rsidRPr="00E55A3A">
        <w:rPr>
          <w:rFonts w:eastAsia="Times New Roman" w:cstheme="minorHAnsi"/>
          <w:lang w:eastAsia="hr-HR"/>
        </w:rPr>
        <w:t>nterests</w:t>
      </w:r>
      <w:proofErr w:type="spellEnd"/>
      <w:r w:rsidRPr="00E55A3A">
        <w:rPr>
          <w:rFonts w:eastAsia="Times New Roman" w:cstheme="minorHAnsi"/>
          <w:lang w:eastAsia="hr-HR"/>
        </w:rPr>
        <w:t>:</w:t>
      </w:r>
      <w:r>
        <w:rPr>
          <w:rFonts w:eastAsia="Times New Roman" w:cstheme="minorHAnsi"/>
          <w:lang w:eastAsia="hr-HR"/>
        </w:rPr>
        <w:t xml:space="preserve"> general management, </w:t>
      </w:r>
      <w:proofErr w:type="spellStart"/>
      <w:r>
        <w:rPr>
          <w:rFonts w:eastAsia="Times New Roman" w:cstheme="minorHAnsi"/>
          <w:lang w:eastAsia="hr-HR"/>
        </w:rPr>
        <w:t>strategic</w:t>
      </w:r>
      <w:proofErr w:type="spellEnd"/>
      <w:r>
        <w:rPr>
          <w:rFonts w:eastAsia="Times New Roman" w:cstheme="minorHAnsi"/>
          <w:lang w:eastAsia="hr-HR"/>
        </w:rPr>
        <w:t xml:space="preserve"> management, </w:t>
      </w:r>
      <w:proofErr w:type="spellStart"/>
      <w:r>
        <w:rPr>
          <w:rFonts w:eastAsia="Times New Roman" w:cstheme="minorHAnsi"/>
          <w:lang w:eastAsia="hr-HR"/>
        </w:rPr>
        <w:t>entrepreneurship</w:t>
      </w:r>
      <w:proofErr w:type="spellEnd"/>
      <w:r>
        <w:rPr>
          <w:rFonts w:eastAsia="Times New Roman" w:cstheme="minorHAnsi"/>
          <w:lang w:eastAsia="hr-HR"/>
        </w:rPr>
        <w:t xml:space="preserve"> management, </w:t>
      </w:r>
      <w:proofErr w:type="spellStart"/>
      <w:r>
        <w:rPr>
          <w:rFonts w:eastAsia="Times New Roman" w:cstheme="minorHAnsi"/>
          <w:lang w:eastAsia="hr-HR"/>
        </w:rPr>
        <w:t>entrepreneurship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education</w:t>
      </w:r>
      <w:proofErr w:type="spellEnd"/>
      <w:r>
        <w:rPr>
          <w:rFonts w:eastAsia="Times New Roman" w:cstheme="minorHAnsi"/>
          <w:lang w:eastAsia="hr-HR"/>
        </w:rPr>
        <w:t xml:space="preserve">, </w:t>
      </w:r>
      <w:proofErr w:type="spellStart"/>
      <w:r>
        <w:rPr>
          <w:rFonts w:eastAsia="Times New Roman" w:cstheme="minorHAnsi"/>
          <w:lang w:eastAsia="hr-HR"/>
        </w:rPr>
        <w:t>teaching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methods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and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learning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styles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in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entrepreneurship</w:t>
      </w:r>
      <w:proofErr w:type="spellEnd"/>
      <w:r>
        <w:rPr>
          <w:rFonts w:eastAsia="Times New Roman" w:cstheme="minorHAnsi"/>
          <w:lang w:eastAsia="hr-HR"/>
        </w:rPr>
        <w:t xml:space="preserve">, </w:t>
      </w:r>
      <w:proofErr w:type="spellStart"/>
      <w:r>
        <w:rPr>
          <w:rFonts w:eastAsia="Times New Roman" w:cstheme="minorHAnsi"/>
          <w:lang w:eastAsia="hr-HR"/>
        </w:rPr>
        <w:t>creativity</w:t>
      </w:r>
      <w:proofErr w:type="spellEnd"/>
      <w:r>
        <w:rPr>
          <w:rFonts w:eastAsia="Times New Roman" w:cstheme="minorHAnsi"/>
          <w:lang w:eastAsia="hr-HR"/>
        </w:rPr>
        <w:t xml:space="preserve"> </w:t>
      </w:r>
    </w:p>
    <w:p w:rsidR="00931507" w:rsidRDefault="00931507" w:rsidP="00931507">
      <w:pPr>
        <w:tabs>
          <w:tab w:val="left" w:pos="1217"/>
        </w:tabs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72174B">
        <w:rPr>
          <w:rFonts w:eastAsia="Times New Roman" w:cstheme="minorHAnsi"/>
          <w:color w:val="000000"/>
          <w:lang w:eastAsia="hr-HR"/>
        </w:rPr>
        <w:t xml:space="preserve">Personal web </w:t>
      </w:r>
      <w:proofErr w:type="spellStart"/>
      <w:r w:rsidRPr="0072174B">
        <w:rPr>
          <w:rFonts w:eastAsia="Times New Roman" w:cstheme="minorHAnsi"/>
          <w:color w:val="000000"/>
          <w:lang w:eastAsia="hr-HR"/>
        </w:rPr>
        <w:t>page</w:t>
      </w:r>
      <w:proofErr w:type="spellEnd"/>
      <w:r w:rsidRPr="0072174B">
        <w:rPr>
          <w:rFonts w:eastAsia="Times New Roman" w:cstheme="minorHAnsi"/>
          <w:color w:val="000000"/>
          <w:lang w:eastAsia="hr-HR"/>
        </w:rPr>
        <w:t xml:space="preserve">: </w:t>
      </w:r>
      <w:hyperlink r:id="rId10" w:history="1">
        <w:r w:rsidRPr="00BD5107">
          <w:rPr>
            <w:rStyle w:val="Hyperlink"/>
            <w:rFonts w:eastAsia="Times New Roman" w:cstheme="minorHAnsi"/>
            <w:lang w:eastAsia="hr-HR"/>
          </w:rPr>
          <w:t>http://www.efos.hr/profdrscsanja-pfeifer?task=blogcategory&amp;lang=hr</w:t>
        </w:r>
      </w:hyperlink>
    </w:p>
    <w:p w:rsidR="00931507" w:rsidRDefault="00931507" w:rsidP="00931507">
      <w:pPr>
        <w:tabs>
          <w:tab w:val="left" w:pos="1217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E-</w:t>
      </w:r>
      <w:r w:rsidRPr="0072174B">
        <w:rPr>
          <w:rFonts w:cstheme="minorHAnsi"/>
        </w:rPr>
        <w:t xml:space="preserve">mail: </w:t>
      </w:r>
      <w:hyperlink r:id="rId11" w:history="1">
        <w:r w:rsidRPr="00BD5107">
          <w:rPr>
            <w:rStyle w:val="Hyperlink"/>
            <w:rFonts w:cstheme="minorHAnsi"/>
          </w:rPr>
          <w:t>pfeifer@efos.hr</w:t>
        </w:r>
      </w:hyperlink>
      <w:r>
        <w:rPr>
          <w:rFonts w:cstheme="minorHAnsi"/>
        </w:rPr>
        <w:t xml:space="preserve"> </w:t>
      </w:r>
    </w:p>
    <w:p w:rsidR="00931507" w:rsidRDefault="00931507" w:rsidP="00931507">
      <w:pPr>
        <w:tabs>
          <w:tab w:val="left" w:pos="1217"/>
        </w:tabs>
        <w:spacing w:after="0" w:line="240" w:lineRule="auto"/>
        <w:rPr>
          <w:rFonts w:cstheme="minorHAnsi"/>
        </w:rPr>
      </w:pPr>
    </w:p>
    <w:p w:rsidR="00931507" w:rsidRPr="00E55A3A" w:rsidRDefault="00931507" w:rsidP="00931507">
      <w:pPr>
        <w:tabs>
          <w:tab w:val="left" w:pos="1217"/>
        </w:tabs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hr-HR"/>
        </w:rPr>
      </w:pPr>
    </w:p>
    <w:p w:rsidR="00E0423D" w:rsidRDefault="00E0423D" w:rsidP="00F0170F">
      <w:pPr>
        <w:tabs>
          <w:tab w:val="left" w:pos="1217"/>
        </w:tabs>
        <w:spacing w:after="0" w:line="240" w:lineRule="atLeast"/>
        <w:rPr>
          <w:rFonts w:cstheme="minorHAnsi"/>
        </w:rPr>
      </w:pPr>
    </w:p>
    <w:p w:rsidR="00E0423D" w:rsidRDefault="00E0423D" w:rsidP="00F0170F">
      <w:pPr>
        <w:tabs>
          <w:tab w:val="left" w:pos="1217"/>
        </w:tabs>
        <w:spacing w:after="0" w:line="240" w:lineRule="atLeast"/>
        <w:rPr>
          <w:rFonts w:cstheme="minorHAnsi"/>
        </w:rPr>
      </w:pPr>
    </w:p>
    <w:p w:rsidR="00E0423D" w:rsidRDefault="00E873E2" w:rsidP="00F0170F">
      <w:pPr>
        <w:tabs>
          <w:tab w:val="left" w:pos="1217"/>
        </w:tabs>
        <w:spacing w:after="0" w:line="240" w:lineRule="atLeast"/>
        <w:rPr>
          <w:rFonts w:cstheme="minorHAnsi"/>
        </w:rPr>
      </w:pPr>
      <w:r>
        <w:rPr>
          <w:rFonts w:cstheme="minorHAnsi"/>
          <w:noProof/>
          <w:lang w:eastAsia="hr-HR"/>
        </w:rPr>
        <w:drawing>
          <wp:inline distT="0" distB="0" distL="0" distR="0" wp14:anchorId="4EFE4BEB" wp14:editId="0CB35336">
            <wp:extent cx="885663" cy="913716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rijana zekić suša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743" cy="96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23D" w:rsidRDefault="00E0423D" w:rsidP="00F0170F">
      <w:pPr>
        <w:tabs>
          <w:tab w:val="left" w:pos="1217"/>
        </w:tabs>
        <w:spacing w:after="0" w:line="240" w:lineRule="atLeast"/>
        <w:rPr>
          <w:rFonts w:cstheme="minorHAnsi"/>
        </w:rPr>
      </w:pPr>
      <w:r>
        <w:rPr>
          <w:rFonts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76200</wp:posOffset>
                </wp:positionV>
                <wp:extent cx="3162300" cy="352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524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0B5D0" id="Rectangle 4" o:spid="_x0000_s1026" style="position:absolute;margin-left:-4.85pt;margin-top:6pt;width:24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" filled="f" strokecolor="#243f60 [1604]" strokeweight=".25pt"/>
            </w:pict>
          </mc:Fallback>
        </mc:AlternateContent>
      </w:r>
    </w:p>
    <w:p w:rsidR="00E0423D" w:rsidRPr="00E873E2" w:rsidRDefault="00E0423D" w:rsidP="00E042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3C97"/>
          <w:sz w:val="24"/>
          <w:szCs w:val="24"/>
          <w:lang w:val="en-US"/>
        </w:rPr>
      </w:pPr>
      <w:proofErr w:type="spellStart"/>
      <w:r>
        <w:rPr>
          <w:rFonts w:ascii="Arial-BoldMT" w:hAnsi="Arial-BoldMT" w:cs="Arial-BoldMT"/>
          <w:b/>
          <w:bCs/>
          <w:color w:val="223C97"/>
          <w:sz w:val="30"/>
          <w:szCs w:val="30"/>
          <w:lang w:val="en-US"/>
        </w:rPr>
        <w:t>Marijana</w:t>
      </w:r>
      <w:proofErr w:type="spellEnd"/>
      <w:r>
        <w:rPr>
          <w:rFonts w:ascii="Arial-BoldMT" w:hAnsi="Arial-BoldMT" w:cs="Arial-BoldMT"/>
          <w:b/>
          <w:bCs/>
          <w:color w:val="223C97"/>
          <w:sz w:val="30"/>
          <w:szCs w:val="30"/>
          <w:lang w:val="en-US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223C97"/>
          <w:sz w:val="30"/>
          <w:szCs w:val="30"/>
          <w:lang w:val="en-US"/>
        </w:rPr>
        <w:t>Zekić-Sušac</w:t>
      </w:r>
      <w:proofErr w:type="spellEnd"/>
      <w:r w:rsidR="00E873E2">
        <w:rPr>
          <w:rFonts w:ascii="Arial-BoldMT" w:hAnsi="Arial-BoldMT" w:cs="Arial-BoldMT"/>
          <w:b/>
          <w:bCs/>
          <w:color w:val="223C97"/>
          <w:sz w:val="30"/>
          <w:szCs w:val="30"/>
          <w:lang w:val="en-US"/>
        </w:rPr>
        <w:t xml:space="preserve"> </w:t>
      </w:r>
      <w:r w:rsidR="00E873E2" w:rsidRPr="00E873E2">
        <w:rPr>
          <w:rFonts w:ascii="Arial-BoldMT" w:hAnsi="Arial-BoldMT" w:cs="Arial-BoldMT"/>
          <w:b/>
          <w:bCs/>
          <w:color w:val="223C97"/>
          <w:sz w:val="24"/>
          <w:szCs w:val="24"/>
          <w:lang w:val="en-US"/>
        </w:rPr>
        <w:t>(1967-2020)</w:t>
      </w: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3C97"/>
          <w:sz w:val="30"/>
          <w:szCs w:val="30"/>
          <w:lang w:val="en-US"/>
        </w:rPr>
      </w:pP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Professor in Information Systems at University of Osijek, Faculty of Economics in Osijek,</w:t>
      </w: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Croatia</w:t>
      </w:r>
      <w:r w:rsidR="00D447FE">
        <w:rPr>
          <w:rFonts w:ascii="Calibri" w:hAnsi="Calibri" w:cs="Calibri"/>
          <w:color w:val="000000"/>
          <w:lang w:val="en-US"/>
        </w:rPr>
        <w:t xml:space="preserve">, </w:t>
      </w:r>
      <w:r>
        <w:rPr>
          <w:rFonts w:ascii="Calibri" w:hAnsi="Calibri" w:cs="Calibri"/>
          <w:color w:val="000000"/>
          <w:lang w:val="en-US"/>
        </w:rPr>
        <w:t>Vice president of the Croatian Operational Research Society</w:t>
      </w: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Education: Ph.D. </w:t>
      </w:r>
      <w:r w:rsidR="00931507">
        <w:rPr>
          <w:rFonts w:ascii="Calibri" w:hAnsi="Calibri" w:cs="Calibri"/>
          <w:color w:val="000000"/>
          <w:lang w:val="en-US"/>
        </w:rPr>
        <w:t xml:space="preserve">The </w:t>
      </w:r>
      <w:r>
        <w:rPr>
          <w:rFonts w:ascii="Calibri" w:hAnsi="Calibri" w:cs="Calibri"/>
          <w:color w:val="000000"/>
          <w:lang w:val="en-US"/>
        </w:rPr>
        <w:t xml:space="preserve">University of Zagreb, Faculty of organization and informatics, </w:t>
      </w:r>
      <w:proofErr w:type="spellStart"/>
      <w:r>
        <w:rPr>
          <w:rFonts w:ascii="Calibri" w:hAnsi="Calibri" w:cs="Calibri"/>
          <w:color w:val="000000"/>
          <w:lang w:val="en-US"/>
        </w:rPr>
        <w:t>Varazdin</w:t>
      </w:r>
      <w:proofErr w:type="spellEnd"/>
      <w:r>
        <w:rPr>
          <w:rFonts w:ascii="Calibri" w:hAnsi="Calibri" w:cs="Calibri"/>
          <w:color w:val="000000"/>
          <w:lang w:val="en-US"/>
        </w:rPr>
        <w:t>, Croatia, M.S.</w:t>
      </w:r>
    </w:p>
    <w:p w:rsidR="00E0423D" w:rsidRDefault="00931507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The </w:t>
      </w:r>
      <w:r w:rsidR="00E0423D">
        <w:rPr>
          <w:rFonts w:ascii="Calibri" w:hAnsi="Calibri" w:cs="Calibri"/>
          <w:color w:val="000000"/>
          <w:lang w:val="en-US"/>
        </w:rPr>
        <w:t xml:space="preserve">University of Zagreb, Faculty of organization and informatics, </w:t>
      </w:r>
      <w:proofErr w:type="spellStart"/>
      <w:r w:rsidR="00E0423D">
        <w:rPr>
          <w:rFonts w:ascii="Calibri" w:hAnsi="Calibri" w:cs="Calibri"/>
          <w:color w:val="000000"/>
          <w:lang w:val="en-US"/>
        </w:rPr>
        <w:t>Varazdin</w:t>
      </w:r>
      <w:proofErr w:type="spellEnd"/>
      <w:r w:rsidR="00E0423D">
        <w:rPr>
          <w:rFonts w:ascii="Calibri" w:hAnsi="Calibri" w:cs="Calibri"/>
          <w:color w:val="000000"/>
          <w:lang w:val="en-US"/>
        </w:rPr>
        <w:t>, Croatia, B.S. University of</w:t>
      </w: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Osijek, Croatia.</w:t>
      </w: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Research interests: Intelligent decision support systems, neural networks, knowledge‐based systems,</w:t>
      </w: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decision trees and other methods for prediction, classification and pattern recognition in business,</w:t>
      </w: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education and medicine.</w:t>
      </w: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E0423D" w:rsidRDefault="00E0423D" w:rsidP="00E04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Personal web page: </w:t>
      </w:r>
      <w:r>
        <w:rPr>
          <w:rFonts w:ascii="Calibri" w:hAnsi="Calibri" w:cs="Calibri"/>
          <w:color w:val="0000FF"/>
          <w:lang w:val="en-US"/>
        </w:rPr>
        <w:t>http://www.efos.hr/mzekic?task=blogcategory</w:t>
      </w:r>
      <w:bookmarkStart w:id="0" w:name="_GoBack"/>
      <w:bookmarkEnd w:id="0"/>
    </w:p>
    <w:p w:rsidR="00E0423D" w:rsidRDefault="00E0423D" w:rsidP="00E0423D">
      <w:pPr>
        <w:tabs>
          <w:tab w:val="left" w:pos="1217"/>
        </w:tabs>
        <w:spacing w:after="0" w:line="240" w:lineRule="atLeast"/>
        <w:rPr>
          <w:rFonts w:cstheme="minorHAnsi"/>
        </w:rPr>
      </w:pPr>
      <w:r>
        <w:rPr>
          <w:rFonts w:ascii="Calibri" w:hAnsi="Calibri" w:cs="Calibri"/>
          <w:color w:val="000000"/>
          <w:lang w:val="en-US"/>
        </w:rPr>
        <w:t xml:space="preserve">E‐mail: </w:t>
      </w:r>
      <w:r>
        <w:rPr>
          <w:rFonts w:ascii="Calibri" w:hAnsi="Calibri" w:cs="Calibri"/>
          <w:color w:val="0000FF"/>
          <w:lang w:val="en-US"/>
        </w:rPr>
        <w:t>marijana@efos.hr</w:t>
      </w:r>
    </w:p>
    <w:sectPr w:rsidR="00E0423D" w:rsidSect="000E0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9E"/>
    <w:rsid w:val="0003509E"/>
    <w:rsid w:val="000E021E"/>
    <w:rsid w:val="0018281A"/>
    <w:rsid w:val="0032338F"/>
    <w:rsid w:val="00516B23"/>
    <w:rsid w:val="0058237C"/>
    <w:rsid w:val="005E299F"/>
    <w:rsid w:val="0072174B"/>
    <w:rsid w:val="007B7C63"/>
    <w:rsid w:val="00931507"/>
    <w:rsid w:val="009B6922"/>
    <w:rsid w:val="00A023EC"/>
    <w:rsid w:val="00B37BF3"/>
    <w:rsid w:val="00BC67EA"/>
    <w:rsid w:val="00D447FE"/>
    <w:rsid w:val="00E0423D"/>
    <w:rsid w:val="00E55A3A"/>
    <w:rsid w:val="00E873E2"/>
    <w:rsid w:val="00EE7149"/>
    <w:rsid w:val="00F0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C3FA"/>
  <w15:docId w15:val="{83A8E41D-97D2-46B6-94E1-63BC6A68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A3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55A3A"/>
  </w:style>
  <w:style w:type="paragraph" w:styleId="BalloonText">
    <w:name w:val="Balloon Text"/>
    <w:basedOn w:val="Normal"/>
    <w:link w:val="BalloonTextChar"/>
    <w:uiPriority w:val="99"/>
    <w:semiHidden/>
    <w:unhideWhenUsed/>
    <w:rsid w:val="00E5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A3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23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zja@slu.edu" TargetMode="Externa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lu.edu/x21432.xml" TargetMode="External"/><Relationship Id="rId11" Type="http://schemas.openxmlformats.org/officeDocument/2006/relationships/hyperlink" Target="mailto:pfeifer@efos.h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efos.hr/profdrscsanja-pfeifer?task=blogcategory&amp;lang=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1491-11CC-4B7F-8031-3C1E155C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Marijana;Sanja;Natasa</dc:creator>
  <cp:keywords/>
  <dc:description/>
  <cp:lastModifiedBy>Windows User</cp:lastModifiedBy>
  <cp:revision>2</cp:revision>
  <dcterms:created xsi:type="dcterms:W3CDTF">2022-05-10T09:26:00Z</dcterms:created>
  <dcterms:modified xsi:type="dcterms:W3CDTF">2022-05-10T09:26:00Z</dcterms:modified>
</cp:coreProperties>
</file>